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5324" w14:paraId="72B703BC" w14:textId="77777777" w:rsidTr="00600EE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4652D4B5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4"/>
              </w:rPr>
              <w:t>Population Growth, 1850–1900</w:t>
            </w:r>
          </w:p>
        </w:tc>
      </w:tr>
      <w:tr w:rsidR="00105324" w14:paraId="27B936B8" w14:textId="77777777" w:rsidTr="00600EEA">
        <w:tc>
          <w:tcPr>
            <w:tcW w:w="1368" w:type="dxa"/>
            <w:shd w:val="clear" w:color="auto" w:fill="D9D9D9" w:themeFill="background1" w:themeFillShade="D9"/>
          </w:tcPr>
          <w:p w14:paraId="72173748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FB0CC40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1850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C98A045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1860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6495BFF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1870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75B12D1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1880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BED92D9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1890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4276E23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1900</w:t>
            </w:r>
          </w:p>
        </w:tc>
      </w:tr>
      <w:tr w:rsidR="00105324" w14:paraId="1CA38C4A" w14:textId="77777777" w:rsidTr="00600EEA">
        <w:tc>
          <w:tcPr>
            <w:tcW w:w="1368" w:type="dxa"/>
          </w:tcPr>
          <w:p w14:paraId="0774EA05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California</w:t>
            </w:r>
          </w:p>
        </w:tc>
        <w:tc>
          <w:tcPr>
            <w:tcW w:w="1368" w:type="dxa"/>
          </w:tcPr>
          <w:p w14:paraId="2B4265A2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92,597</w:t>
            </w:r>
          </w:p>
        </w:tc>
        <w:tc>
          <w:tcPr>
            <w:tcW w:w="1368" w:type="dxa"/>
          </w:tcPr>
          <w:p w14:paraId="2D41CAF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379,994</w:t>
            </w:r>
          </w:p>
        </w:tc>
        <w:tc>
          <w:tcPr>
            <w:tcW w:w="1368" w:type="dxa"/>
          </w:tcPr>
          <w:p w14:paraId="5013909C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560,247</w:t>
            </w:r>
          </w:p>
        </w:tc>
        <w:tc>
          <w:tcPr>
            <w:tcW w:w="1368" w:type="dxa"/>
          </w:tcPr>
          <w:p w14:paraId="199FA3B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864,694</w:t>
            </w:r>
          </w:p>
        </w:tc>
        <w:tc>
          <w:tcPr>
            <w:tcW w:w="1368" w:type="dxa"/>
          </w:tcPr>
          <w:p w14:paraId="1C5769D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1,213,398</w:t>
            </w:r>
          </w:p>
        </w:tc>
        <w:tc>
          <w:tcPr>
            <w:tcW w:w="1368" w:type="dxa"/>
          </w:tcPr>
          <w:p w14:paraId="6082FFF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1,485,053</w:t>
            </w:r>
          </w:p>
        </w:tc>
      </w:tr>
      <w:tr w:rsidR="00105324" w14:paraId="645485ED" w14:textId="77777777" w:rsidTr="00600EEA">
        <w:tc>
          <w:tcPr>
            <w:tcW w:w="1368" w:type="dxa"/>
          </w:tcPr>
          <w:p w14:paraId="4949C4A1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Nevada</w:t>
            </w:r>
          </w:p>
        </w:tc>
        <w:tc>
          <w:tcPr>
            <w:tcW w:w="1368" w:type="dxa"/>
          </w:tcPr>
          <w:p w14:paraId="2E0934D9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323D32F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6,857</w:t>
            </w:r>
          </w:p>
        </w:tc>
        <w:tc>
          <w:tcPr>
            <w:tcW w:w="1368" w:type="dxa"/>
          </w:tcPr>
          <w:p w14:paraId="70D7ED5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42,491</w:t>
            </w:r>
          </w:p>
        </w:tc>
        <w:tc>
          <w:tcPr>
            <w:tcW w:w="1368" w:type="dxa"/>
          </w:tcPr>
          <w:p w14:paraId="26B804E2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62,266</w:t>
            </w:r>
          </w:p>
        </w:tc>
        <w:tc>
          <w:tcPr>
            <w:tcW w:w="1368" w:type="dxa"/>
          </w:tcPr>
          <w:p w14:paraId="7CA01E7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45,761</w:t>
            </w:r>
          </w:p>
        </w:tc>
        <w:tc>
          <w:tcPr>
            <w:tcW w:w="1368" w:type="dxa"/>
          </w:tcPr>
          <w:p w14:paraId="25BD258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42,335</w:t>
            </w:r>
          </w:p>
        </w:tc>
      </w:tr>
      <w:tr w:rsidR="00105324" w14:paraId="02C24A2E" w14:textId="77777777" w:rsidTr="00600EEA">
        <w:tc>
          <w:tcPr>
            <w:tcW w:w="1368" w:type="dxa"/>
          </w:tcPr>
          <w:p w14:paraId="19A2BA8E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Idaho</w:t>
            </w:r>
          </w:p>
        </w:tc>
        <w:tc>
          <w:tcPr>
            <w:tcW w:w="1368" w:type="dxa"/>
          </w:tcPr>
          <w:p w14:paraId="12DB8AD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0B69345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5E0AB5B7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14,999</w:t>
            </w:r>
          </w:p>
        </w:tc>
        <w:tc>
          <w:tcPr>
            <w:tcW w:w="1368" w:type="dxa"/>
          </w:tcPr>
          <w:p w14:paraId="5BEA16D4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32,610</w:t>
            </w:r>
          </w:p>
        </w:tc>
        <w:tc>
          <w:tcPr>
            <w:tcW w:w="1368" w:type="dxa"/>
          </w:tcPr>
          <w:p w14:paraId="3E7AABB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88,548</w:t>
            </w:r>
          </w:p>
        </w:tc>
        <w:tc>
          <w:tcPr>
            <w:tcW w:w="1368" w:type="dxa"/>
          </w:tcPr>
          <w:p w14:paraId="031975A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161,772</w:t>
            </w:r>
          </w:p>
        </w:tc>
      </w:tr>
      <w:tr w:rsidR="00105324" w14:paraId="6C9375F5" w14:textId="77777777" w:rsidTr="00600EEA">
        <w:tc>
          <w:tcPr>
            <w:tcW w:w="1368" w:type="dxa"/>
          </w:tcPr>
          <w:p w14:paraId="72A46C06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Utah</w:t>
            </w:r>
          </w:p>
        </w:tc>
        <w:tc>
          <w:tcPr>
            <w:tcW w:w="1368" w:type="dxa"/>
          </w:tcPr>
          <w:p w14:paraId="28D1248D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11,380</w:t>
            </w:r>
          </w:p>
        </w:tc>
        <w:tc>
          <w:tcPr>
            <w:tcW w:w="1368" w:type="dxa"/>
          </w:tcPr>
          <w:p w14:paraId="7A7409AA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40,273</w:t>
            </w:r>
          </w:p>
        </w:tc>
        <w:tc>
          <w:tcPr>
            <w:tcW w:w="1368" w:type="dxa"/>
          </w:tcPr>
          <w:p w14:paraId="50A3B3CC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86,786</w:t>
            </w:r>
          </w:p>
        </w:tc>
        <w:tc>
          <w:tcPr>
            <w:tcW w:w="1368" w:type="dxa"/>
          </w:tcPr>
          <w:p w14:paraId="3335687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143,963</w:t>
            </w:r>
          </w:p>
        </w:tc>
        <w:tc>
          <w:tcPr>
            <w:tcW w:w="1368" w:type="dxa"/>
          </w:tcPr>
          <w:p w14:paraId="22F5380F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210,779</w:t>
            </w:r>
          </w:p>
        </w:tc>
        <w:tc>
          <w:tcPr>
            <w:tcW w:w="1368" w:type="dxa"/>
          </w:tcPr>
          <w:p w14:paraId="34744BFA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276,749</w:t>
            </w:r>
          </w:p>
        </w:tc>
      </w:tr>
      <w:tr w:rsidR="00105324" w14:paraId="3FD2D41E" w14:textId="77777777" w:rsidTr="00600EEA">
        <w:tc>
          <w:tcPr>
            <w:tcW w:w="1368" w:type="dxa"/>
          </w:tcPr>
          <w:p w14:paraId="7021246C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Wyoming</w:t>
            </w:r>
          </w:p>
        </w:tc>
        <w:tc>
          <w:tcPr>
            <w:tcW w:w="1368" w:type="dxa"/>
          </w:tcPr>
          <w:p w14:paraId="427F3D2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26597C4D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520250D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9,118</w:t>
            </w:r>
          </w:p>
        </w:tc>
        <w:tc>
          <w:tcPr>
            <w:tcW w:w="1368" w:type="dxa"/>
          </w:tcPr>
          <w:p w14:paraId="3DE525A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20,789</w:t>
            </w:r>
          </w:p>
        </w:tc>
        <w:tc>
          <w:tcPr>
            <w:tcW w:w="1368" w:type="dxa"/>
          </w:tcPr>
          <w:p w14:paraId="1AE2125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62,555</w:t>
            </w:r>
          </w:p>
        </w:tc>
        <w:tc>
          <w:tcPr>
            <w:tcW w:w="1368" w:type="dxa"/>
          </w:tcPr>
          <w:p w14:paraId="6DE686EB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92,531</w:t>
            </w:r>
          </w:p>
        </w:tc>
      </w:tr>
      <w:tr w:rsidR="00105324" w14:paraId="10AF3833" w14:textId="77777777" w:rsidTr="00600EEA">
        <w:tc>
          <w:tcPr>
            <w:tcW w:w="1368" w:type="dxa"/>
          </w:tcPr>
          <w:p w14:paraId="1620485C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Colorado</w:t>
            </w:r>
          </w:p>
        </w:tc>
        <w:tc>
          <w:tcPr>
            <w:tcW w:w="1368" w:type="dxa"/>
          </w:tcPr>
          <w:p w14:paraId="6F84B382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50E76402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34,277</w:t>
            </w:r>
          </w:p>
        </w:tc>
        <w:tc>
          <w:tcPr>
            <w:tcW w:w="1368" w:type="dxa"/>
          </w:tcPr>
          <w:p w14:paraId="57F47C3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39,864</w:t>
            </w:r>
          </w:p>
        </w:tc>
        <w:tc>
          <w:tcPr>
            <w:tcW w:w="1368" w:type="dxa"/>
          </w:tcPr>
          <w:p w14:paraId="594E1B8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194,32</w:t>
            </w:r>
          </w:p>
        </w:tc>
        <w:tc>
          <w:tcPr>
            <w:tcW w:w="1368" w:type="dxa"/>
          </w:tcPr>
          <w:p w14:paraId="2481EF5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413,249</w:t>
            </w:r>
          </w:p>
        </w:tc>
        <w:tc>
          <w:tcPr>
            <w:tcW w:w="1368" w:type="dxa"/>
          </w:tcPr>
          <w:p w14:paraId="27C6CCE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539,700</w:t>
            </w:r>
          </w:p>
        </w:tc>
      </w:tr>
      <w:tr w:rsidR="00105324" w14:paraId="256FC4B1" w14:textId="77777777" w:rsidTr="00600EEA">
        <w:tc>
          <w:tcPr>
            <w:tcW w:w="1368" w:type="dxa"/>
          </w:tcPr>
          <w:p w14:paraId="2D0BA930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Nebraska</w:t>
            </w:r>
          </w:p>
        </w:tc>
        <w:tc>
          <w:tcPr>
            <w:tcW w:w="1368" w:type="dxa"/>
          </w:tcPr>
          <w:p w14:paraId="336653C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77A9D69B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28,841</w:t>
            </w:r>
          </w:p>
        </w:tc>
        <w:tc>
          <w:tcPr>
            <w:tcW w:w="1368" w:type="dxa"/>
          </w:tcPr>
          <w:p w14:paraId="499AF12B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122,993</w:t>
            </w:r>
          </w:p>
        </w:tc>
        <w:tc>
          <w:tcPr>
            <w:tcW w:w="1368" w:type="dxa"/>
          </w:tcPr>
          <w:p w14:paraId="5822D802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452,402</w:t>
            </w:r>
          </w:p>
        </w:tc>
        <w:tc>
          <w:tcPr>
            <w:tcW w:w="1368" w:type="dxa"/>
          </w:tcPr>
          <w:p w14:paraId="4BC5B95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1,062,656</w:t>
            </w:r>
          </w:p>
        </w:tc>
        <w:tc>
          <w:tcPr>
            <w:tcW w:w="1368" w:type="dxa"/>
          </w:tcPr>
          <w:p w14:paraId="7B63242D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1,066,300</w:t>
            </w:r>
          </w:p>
        </w:tc>
      </w:tr>
    </w:tbl>
    <w:p w14:paraId="02B6C40E" w14:textId="77777777" w:rsidR="00105324" w:rsidRDefault="00105324" w:rsidP="00105324">
      <w:pPr>
        <w:rPr>
          <w:rFonts w:ascii="Arial" w:hAnsi="Arial" w:cs="Arial"/>
          <w:sz w:val="20"/>
        </w:rPr>
      </w:pPr>
    </w:p>
    <w:p w14:paraId="1668603E" w14:textId="57FDAC9F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Why do you think the discovery and mining of silver and gold contributed to the mystique and allure of the West?</w:t>
      </w:r>
    </w:p>
    <w:p w14:paraId="6C84186E" w14:textId="77777777" w:rsidR="00105324" w:rsidRDefault="00105324" w:rsidP="00105324">
      <w:pPr>
        <w:rPr>
          <w:rFonts w:ascii="Arial" w:hAnsi="Arial" w:cs="Arial"/>
          <w:sz w:val="20"/>
        </w:rPr>
      </w:pPr>
    </w:p>
    <w:p w14:paraId="75CB6180" w14:textId="36595C88" w:rsidR="00105324" w:rsidRDefault="00105324" w:rsidP="00105324">
      <w:pPr>
        <w:rPr>
          <w:rFonts w:ascii="Arial" w:hAnsi="Arial" w:cs="Arial"/>
          <w:sz w:val="20"/>
        </w:rPr>
      </w:pPr>
    </w:p>
    <w:p w14:paraId="1D3FA2AD" w14:textId="2D509573" w:rsidR="00105324" w:rsidRDefault="00105324" w:rsidP="00105324">
      <w:pPr>
        <w:rPr>
          <w:rFonts w:ascii="Arial" w:hAnsi="Arial" w:cs="Arial"/>
          <w:sz w:val="20"/>
        </w:rPr>
      </w:pPr>
    </w:p>
    <w:p w14:paraId="2AD8DFFE" w14:textId="77777777" w:rsidR="00105324" w:rsidRDefault="00105324" w:rsidP="00105324">
      <w:pPr>
        <w:rPr>
          <w:rFonts w:ascii="Arial" w:hAnsi="Arial" w:cs="Arial"/>
          <w:sz w:val="20"/>
        </w:rPr>
      </w:pPr>
    </w:p>
    <w:p w14:paraId="37C4029F" w14:textId="22AA2E9F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Why do you think the Native American population declined steadily between 1850 and 1900?</w:t>
      </w:r>
    </w:p>
    <w:p w14:paraId="05C027D0" w14:textId="77777777" w:rsidR="00105324" w:rsidRDefault="00105324" w:rsidP="00105324">
      <w:pPr>
        <w:rPr>
          <w:rFonts w:ascii="Arial" w:hAnsi="Arial" w:cs="Arial"/>
          <w:sz w:val="20"/>
        </w:rPr>
      </w:pPr>
    </w:p>
    <w:p w14:paraId="4FC1CD1A" w14:textId="5D15D86E" w:rsidR="00105324" w:rsidRDefault="00105324" w:rsidP="00105324">
      <w:pPr>
        <w:rPr>
          <w:rFonts w:ascii="Arial" w:hAnsi="Arial" w:cs="Arial"/>
          <w:sz w:val="20"/>
        </w:rPr>
      </w:pPr>
    </w:p>
    <w:p w14:paraId="2A1CE6E7" w14:textId="31D2F7D2" w:rsidR="00105324" w:rsidRDefault="00105324" w:rsidP="00105324">
      <w:pPr>
        <w:rPr>
          <w:rFonts w:ascii="Arial" w:hAnsi="Arial" w:cs="Arial"/>
          <w:sz w:val="20"/>
        </w:rPr>
      </w:pPr>
    </w:p>
    <w:p w14:paraId="16C18F63" w14:textId="77777777" w:rsidR="00105324" w:rsidRDefault="00105324" w:rsidP="00105324">
      <w:pPr>
        <w:rPr>
          <w:rFonts w:ascii="Arial" w:hAnsi="Arial" w:cs="Arial"/>
          <w:sz w:val="20"/>
        </w:rPr>
      </w:pPr>
    </w:p>
    <w:p w14:paraId="70A60471" w14:textId="58E65116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Other than the possibility of getting rich, why else might people have moved West in the late nineteenth century?</w:t>
      </w:r>
    </w:p>
    <w:p w14:paraId="58A769E9" w14:textId="530A8BC0" w:rsidR="00F3136A" w:rsidRDefault="00D639E7" w:rsidP="00105324"/>
    <w:p w14:paraId="56A03777" w14:textId="79546976" w:rsidR="00105324" w:rsidRDefault="00105324" w:rsidP="00105324"/>
    <w:p w14:paraId="365EDC76" w14:textId="77777777" w:rsidR="00105324" w:rsidRDefault="00105324" w:rsidP="00105324"/>
    <w:p w14:paraId="591C6022" w14:textId="30A0CFDE" w:rsidR="00105324" w:rsidRDefault="00105324" w:rsidP="001053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5324" w14:paraId="4F7970DC" w14:textId="77777777" w:rsidTr="00600EE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4CD2D670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4"/>
              </w:rPr>
              <w:t>Population Growth, 1850–1900</w:t>
            </w:r>
          </w:p>
        </w:tc>
      </w:tr>
      <w:tr w:rsidR="00105324" w14:paraId="5E443299" w14:textId="77777777" w:rsidTr="00600EEA">
        <w:tc>
          <w:tcPr>
            <w:tcW w:w="1368" w:type="dxa"/>
            <w:shd w:val="clear" w:color="auto" w:fill="D9D9D9" w:themeFill="background1" w:themeFillShade="D9"/>
          </w:tcPr>
          <w:p w14:paraId="00EB9087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8142E08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1850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936E270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1860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999DFD1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1870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F2C3BCE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1880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EFF1072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1890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A26D19D" w14:textId="77777777" w:rsidR="00105324" w:rsidRPr="001964FC" w:rsidRDefault="00105324" w:rsidP="00600E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964FC">
              <w:rPr>
                <w:rFonts w:ascii="Arial" w:hAnsi="Arial" w:cs="Arial"/>
                <w:b/>
                <w:sz w:val="20"/>
              </w:rPr>
              <w:t>1900</w:t>
            </w:r>
          </w:p>
        </w:tc>
      </w:tr>
      <w:tr w:rsidR="00105324" w14:paraId="36851A2A" w14:textId="77777777" w:rsidTr="00600EEA">
        <w:tc>
          <w:tcPr>
            <w:tcW w:w="1368" w:type="dxa"/>
          </w:tcPr>
          <w:p w14:paraId="79560B1E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California</w:t>
            </w:r>
          </w:p>
        </w:tc>
        <w:tc>
          <w:tcPr>
            <w:tcW w:w="1368" w:type="dxa"/>
          </w:tcPr>
          <w:p w14:paraId="74F5818B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92,597</w:t>
            </w:r>
          </w:p>
        </w:tc>
        <w:tc>
          <w:tcPr>
            <w:tcW w:w="1368" w:type="dxa"/>
          </w:tcPr>
          <w:p w14:paraId="0977B73F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379,994</w:t>
            </w:r>
          </w:p>
        </w:tc>
        <w:tc>
          <w:tcPr>
            <w:tcW w:w="1368" w:type="dxa"/>
          </w:tcPr>
          <w:p w14:paraId="50BDA834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560,247</w:t>
            </w:r>
          </w:p>
        </w:tc>
        <w:tc>
          <w:tcPr>
            <w:tcW w:w="1368" w:type="dxa"/>
          </w:tcPr>
          <w:p w14:paraId="16EAB53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864,694</w:t>
            </w:r>
          </w:p>
        </w:tc>
        <w:tc>
          <w:tcPr>
            <w:tcW w:w="1368" w:type="dxa"/>
          </w:tcPr>
          <w:p w14:paraId="453624F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1,213,398</w:t>
            </w:r>
          </w:p>
        </w:tc>
        <w:tc>
          <w:tcPr>
            <w:tcW w:w="1368" w:type="dxa"/>
          </w:tcPr>
          <w:p w14:paraId="4935F85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1,485,053</w:t>
            </w:r>
          </w:p>
        </w:tc>
      </w:tr>
      <w:tr w:rsidR="00105324" w14:paraId="293F203B" w14:textId="77777777" w:rsidTr="00600EEA">
        <w:tc>
          <w:tcPr>
            <w:tcW w:w="1368" w:type="dxa"/>
          </w:tcPr>
          <w:p w14:paraId="2B49A110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Nevada</w:t>
            </w:r>
          </w:p>
        </w:tc>
        <w:tc>
          <w:tcPr>
            <w:tcW w:w="1368" w:type="dxa"/>
          </w:tcPr>
          <w:p w14:paraId="42B4BA8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2A65A7F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6,857</w:t>
            </w:r>
          </w:p>
        </w:tc>
        <w:tc>
          <w:tcPr>
            <w:tcW w:w="1368" w:type="dxa"/>
          </w:tcPr>
          <w:p w14:paraId="18E9620F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42,491</w:t>
            </w:r>
          </w:p>
        </w:tc>
        <w:tc>
          <w:tcPr>
            <w:tcW w:w="1368" w:type="dxa"/>
          </w:tcPr>
          <w:p w14:paraId="4C639D2F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62,266</w:t>
            </w:r>
          </w:p>
        </w:tc>
        <w:tc>
          <w:tcPr>
            <w:tcW w:w="1368" w:type="dxa"/>
          </w:tcPr>
          <w:p w14:paraId="2491F5B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45,761</w:t>
            </w:r>
          </w:p>
        </w:tc>
        <w:tc>
          <w:tcPr>
            <w:tcW w:w="1368" w:type="dxa"/>
          </w:tcPr>
          <w:p w14:paraId="0E8BEE3C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42,335</w:t>
            </w:r>
          </w:p>
        </w:tc>
      </w:tr>
      <w:tr w:rsidR="00105324" w14:paraId="261E09C4" w14:textId="77777777" w:rsidTr="00600EEA">
        <w:tc>
          <w:tcPr>
            <w:tcW w:w="1368" w:type="dxa"/>
          </w:tcPr>
          <w:p w14:paraId="75C44641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Idaho</w:t>
            </w:r>
          </w:p>
        </w:tc>
        <w:tc>
          <w:tcPr>
            <w:tcW w:w="1368" w:type="dxa"/>
          </w:tcPr>
          <w:p w14:paraId="05C82F1E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6BC43CFB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6264540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14,999</w:t>
            </w:r>
          </w:p>
        </w:tc>
        <w:tc>
          <w:tcPr>
            <w:tcW w:w="1368" w:type="dxa"/>
          </w:tcPr>
          <w:p w14:paraId="3DF891A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32,610</w:t>
            </w:r>
          </w:p>
        </w:tc>
        <w:tc>
          <w:tcPr>
            <w:tcW w:w="1368" w:type="dxa"/>
          </w:tcPr>
          <w:p w14:paraId="03F83F8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88,548</w:t>
            </w:r>
          </w:p>
        </w:tc>
        <w:tc>
          <w:tcPr>
            <w:tcW w:w="1368" w:type="dxa"/>
          </w:tcPr>
          <w:p w14:paraId="65A92C8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161,772</w:t>
            </w:r>
          </w:p>
        </w:tc>
      </w:tr>
      <w:tr w:rsidR="00105324" w14:paraId="774ACBC3" w14:textId="77777777" w:rsidTr="00600EEA">
        <w:tc>
          <w:tcPr>
            <w:tcW w:w="1368" w:type="dxa"/>
          </w:tcPr>
          <w:p w14:paraId="69696C0F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Utah</w:t>
            </w:r>
          </w:p>
        </w:tc>
        <w:tc>
          <w:tcPr>
            <w:tcW w:w="1368" w:type="dxa"/>
          </w:tcPr>
          <w:p w14:paraId="0C635CB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11,380</w:t>
            </w:r>
          </w:p>
        </w:tc>
        <w:tc>
          <w:tcPr>
            <w:tcW w:w="1368" w:type="dxa"/>
          </w:tcPr>
          <w:p w14:paraId="5AE85CC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40,273</w:t>
            </w:r>
          </w:p>
        </w:tc>
        <w:tc>
          <w:tcPr>
            <w:tcW w:w="1368" w:type="dxa"/>
          </w:tcPr>
          <w:p w14:paraId="1F3B1927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86,786</w:t>
            </w:r>
          </w:p>
        </w:tc>
        <w:tc>
          <w:tcPr>
            <w:tcW w:w="1368" w:type="dxa"/>
          </w:tcPr>
          <w:p w14:paraId="3940BA1F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143,963</w:t>
            </w:r>
          </w:p>
        </w:tc>
        <w:tc>
          <w:tcPr>
            <w:tcW w:w="1368" w:type="dxa"/>
          </w:tcPr>
          <w:p w14:paraId="0330FFA6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210,779</w:t>
            </w:r>
          </w:p>
        </w:tc>
        <w:tc>
          <w:tcPr>
            <w:tcW w:w="1368" w:type="dxa"/>
          </w:tcPr>
          <w:p w14:paraId="09CC224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276,749</w:t>
            </w:r>
          </w:p>
        </w:tc>
      </w:tr>
      <w:tr w:rsidR="00105324" w14:paraId="611F1C19" w14:textId="77777777" w:rsidTr="00600EEA">
        <w:tc>
          <w:tcPr>
            <w:tcW w:w="1368" w:type="dxa"/>
          </w:tcPr>
          <w:p w14:paraId="0B77F8DC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Wyoming</w:t>
            </w:r>
          </w:p>
        </w:tc>
        <w:tc>
          <w:tcPr>
            <w:tcW w:w="1368" w:type="dxa"/>
          </w:tcPr>
          <w:p w14:paraId="1492D26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5F9DD7DC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456F001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9,118</w:t>
            </w:r>
          </w:p>
        </w:tc>
        <w:tc>
          <w:tcPr>
            <w:tcW w:w="1368" w:type="dxa"/>
          </w:tcPr>
          <w:p w14:paraId="4E63652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20,789</w:t>
            </w:r>
          </w:p>
        </w:tc>
        <w:tc>
          <w:tcPr>
            <w:tcW w:w="1368" w:type="dxa"/>
          </w:tcPr>
          <w:p w14:paraId="562C20C5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62,555</w:t>
            </w:r>
          </w:p>
        </w:tc>
        <w:tc>
          <w:tcPr>
            <w:tcW w:w="1368" w:type="dxa"/>
          </w:tcPr>
          <w:p w14:paraId="75F207B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92,531</w:t>
            </w:r>
          </w:p>
        </w:tc>
      </w:tr>
      <w:tr w:rsidR="00105324" w14:paraId="4DD20EF8" w14:textId="77777777" w:rsidTr="00600EEA">
        <w:tc>
          <w:tcPr>
            <w:tcW w:w="1368" w:type="dxa"/>
          </w:tcPr>
          <w:p w14:paraId="0185C779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Colorado</w:t>
            </w:r>
          </w:p>
        </w:tc>
        <w:tc>
          <w:tcPr>
            <w:tcW w:w="1368" w:type="dxa"/>
          </w:tcPr>
          <w:p w14:paraId="04421F0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77AC7674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34,277</w:t>
            </w:r>
          </w:p>
        </w:tc>
        <w:tc>
          <w:tcPr>
            <w:tcW w:w="1368" w:type="dxa"/>
          </w:tcPr>
          <w:p w14:paraId="2E49269A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D34DC">
              <w:rPr>
                <w:rFonts w:ascii="Arial" w:hAnsi="Arial" w:cs="Arial"/>
                <w:sz w:val="20"/>
              </w:rPr>
              <w:t>39,864</w:t>
            </w:r>
          </w:p>
        </w:tc>
        <w:tc>
          <w:tcPr>
            <w:tcW w:w="1368" w:type="dxa"/>
          </w:tcPr>
          <w:p w14:paraId="475AB018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194,32</w:t>
            </w:r>
          </w:p>
        </w:tc>
        <w:tc>
          <w:tcPr>
            <w:tcW w:w="1368" w:type="dxa"/>
          </w:tcPr>
          <w:p w14:paraId="7D2273DD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413,249</w:t>
            </w:r>
          </w:p>
        </w:tc>
        <w:tc>
          <w:tcPr>
            <w:tcW w:w="1368" w:type="dxa"/>
          </w:tcPr>
          <w:p w14:paraId="2DC3DBC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539,700</w:t>
            </w:r>
          </w:p>
        </w:tc>
      </w:tr>
      <w:tr w:rsidR="00105324" w14:paraId="08E88A94" w14:textId="77777777" w:rsidTr="00600EEA">
        <w:tc>
          <w:tcPr>
            <w:tcW w:w="1368" w:type="dxa"/>
          </w:tcPr>
          <w:p w14:paraId="0E951F1B" w14:textId="77777777" w:rsidR="00105324" w:rsidRDefault="00105324" w:rsidP="00600EE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Nebraska</w:t>
            </w:r>
          </w:p>
        </w:tc>
        <w:tc>
          <w:tcPr>
            <w:tcW w:w="1368" w:type="dxa"/>
          </w:tcPr>
          <w:p w14:paraId="09D70E94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964F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68" w:type="dxa"/>
          </w:tcPr>
          <w:p w14:paraId="1A56E6FC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28,841</w:t>
            </w:r>
          </w:p>
        </w:tc>
        <w:tc>
          <w:tcPr>
            <w:tcW w:w="1368" w:type="dxa"/>
          </w:tcPr>
          <w:p w14:paraId="12E81343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122,993</w:t>
            </w:r>
          </w:p>
        </w:tc>
        <w:tc>
          <w:tcPr>
            <w:tcW w:w="1368" w:type="dxa"/>
          </w:tcPr>
          <w:p w14:paraId="6C37B047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452,402</w:t>
            </w:r>
          </w:p>
        </w:tc>
        <w:tc>
          <w:tcPr>
            <w:tcW w:w="1368" w:type="dxa"/>
          </w:tcPr>
          <w:p w14:paraId="2F7283D0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1,062,656</w:t>
            </w:r>
          </w:p>
        </w:tc>
        <w:tc>
          <w:tcPr>
            <w:tcW w:w="1368" w:type="dxa"/>
          </w:tcPr>
          <w:p w14:paraId="57378B51" w14:textId="77777777" w:rsidR="00105324" w:rsidRDefault="00105324" w:rsidP="00600EE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96AA0">
              <w:rPr>
                <w:rFonts w:ascii="Arial" w:hAnsi="Arial" w:cs="Arial"/>
                <w:sz w:val="20"/>
              </w:rPr>
              <w:t>1,066,300</w:t>
            </w:r>
          </w:p>
        </w:tc>
      </w:tr>
    </w:tbl>
    <w:p w14:paraId="5C1915AC" w14:textId="77777777" w:rsidR="00105324" w:rsidRDefault="00105324" w:rsidP="00105324">
      <w:pPr>
        <w:rPr>
          <w:rFonts w:ascii="Arial" w:hAnsi="Arial" w:cs="Arial"/>
          <w:sz w:val="20"/>
        </w:rPr>
      </w:pPr>
    </w:p>
    <w:p w14:paraId="49615362" w14:textId="77777777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Why do you think the discovery and mining of silver and gold contributed to the mystique and allure of the West?</w:t>
      </w:r>
    </w:p>
    <w:p w14:paraId="35C89FA8" w14:textId="77777777" w:rsidR="00105324" w:rsidRDefault="00105324" w:rsidP="00105324">
      <w:pPr>
        <w:rPr>
          <w:rFonts w:ascii="Arial" w:hAnsi="Arial" w:cs="Arial"/>
          <w:sz w:val="20"/>
        </w:rPr>
      </w:pPr>
    </w:p>
    <w:p w14:paraId="6CA1CDB0" w14:textId="77777777" w:rsidR="00105324" w:rsidRDefault="00105324" w:rsidP="00105324">
      <w:pPr>
        <w:rPr>
          <w:rFonts w:ascii="Arial" w:hAnsi="Arial" w:cs="Arial"/>
          <w:sz w:val="20"/>
        </w:rPr>
      </w:pPr>
    </w:p>
    <w:p w14:paraId="034DC877" w14:textId="77777777" w:rsidR="00105324" w:rsidRDefault="00105324" w:rsidP="00105324">
      <w:pPr>
        <w:rPr>
          <w:rFonts w:ascii="Arial" w:hAnsi="Arial" w:cs="Arial"/>
          <w:sz w:val="20"/>
        </w:rPr>
      </w:pPr>
    </w:p>
    <w:p w14:paraId="5A103F2B" w14:textId="77777777" w:rsidR="00105324" w:rsidRDefault="00105324" w:rsidP="00105324">
      <w:pPr>
        <w:rPr>
          <w:rFonts w:ascii="Arial" w:hAnsi="Arial" w:cs="Arial"/>
          <w:sz w:val="20"/>
        </w:rPr>
      </w:pPr>
    </w:p>
    <w:p w14:paraId="3C542878" w14:textId="77777777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Why do you think the Native American population declined steadily between 1850 and 1900?</w:t>
      </w:r>
    </w:p>
    <w:p w14:paraId="03A157E4" w14:textId="77777777" w:rsidR="00105324" w:rsidRDefault="00105324" w:rsidP="00105324">
      <w:pPr>
        <w:rPr>
          <w:rFonts w:ascii="Arial" w:hAnsi="Arial" w:cs="Arial"/>
          <w:sz w:val="20"/>
        </w:rPr>
      </w:pPr>
    </w:p>
    <w:p w14:paraId="51F8401E" w14:textId="77777777" w:rsidR="00105324" w:rsidRDefault="00105324" w:rsidP="00105324">
      <w:pPr>
        <w:rPr>
          <w:rFonts w:ascii="Arial" w:hAnsi="Arial" w:cs="Arial"/>
          <w:sz w:val="20"/>
        </w:rPr>
      </w:pPr>
    </w:p>
    <w:p w14:paraId="3BC097C4" w14:textId="77777777" w:rsidR="00105324" w:rsidRDefault="00105324" w:rsidP="00105324">
      <w:pPr>
        <w:rPr>
          <w:rFonts w:ascii="Arial" w:hAnsi="Arial" w:cs="Arial"/>
          <w:sz w:val="20"/>
        </w:rPr>
      </w:pPr>
    </w:p>
    <w:p w14:paraId="668AFE03" w14:textId="77777777" w:rsidR="00105324" w:rsidRDefault="00105324" w:rsidP="00105324">
      <w:pPr>
        <w:rPr>
          <w:rFonts w:ascii="Arial" w:hAnsi="Arial" w:cs="Arial"/>
          <w:sz w:val="20"/>
        </w:rPr>
      </w:pPr>
    </w:p>
    <w:p w14:paraId="0D2ACCA9" w14:textId="77777777" w:rsidR="00105324" w:rsidRPr="00105324" w:rsidRDefault="00105324" w:rsidP="00105324">
      <w:pPr>
        <w:rPr>
          <w:rFonts w:ascii="Arial" w:hAnsi="Arial" w:cs="Arial"/>
          <w:sz w:val="20"/>
        </w:rPr>
      </w:pPr>
      <w:r w:rsidRPr="00105324">
        <w:rPr>
          <w:rFonts w:ascii="Arial" w:hAnsi="Arial" w:cs="Arial"/>
          <w:sz w:val="20"/>
        </w:rPr>
        <w:t>Other than the possibility of getting rich, why else might people have moved West in the late nineteenth century?</w:t>
      </w:r>
    </w:p>
    <w:p w14:paraId="3DFA1C47" w14:textId="77777777" w:rsidR="00105324" w:rsidRDefault="00105324" w:rsidP="00105324"/>
    <w:p w14:paraId="3F1BA211" w14:textId="77777777" w:rsidR="00105324" w:rsidRDefault="00105324" w:rsidP="00105324"/>
    <w:p w14:paraId="22252A96" w14:textId="77777777" w:rsidR="00105324" w:rsidRDefault="00105324" w:rsidP="00105324"/>
    <w:p w14:paraId="784E926D" w14:textId="77777777" w:rsidR="00105324" w:rsidRDefault="00105324" w:rsidP="00105324">
      <w:bookmarkStart w:id="0" w:name="_GoBack"/>
      <w:bookmarkEnd w:id="0"/>
    </w:p>
    <w:p w14:paraId="2453577C" w14:textId="2C4FEFBD" w:rsidR="00105324" w:rsidRDefault="00105324" w:rsidP="00105324"/>
    <w:p w14:paraId="31578B44" w14:textId="77777777" w:rsidR="00105324" w:rsidRDefault="00105324" w:rsidP="00105324">
      <w:pPr>
        <w:rPr>
          <w:rFonts w:ascii="Arial" w:hAnsi="Arial" w:cs="Arial"/>
          <w:sz w:val="20"/>
        </w:rPr>
      </w:pPr>
    </w:p>
    <w:p w14:paraId="0AAECAB4" w14:textId="77777777" w:rsidR="00105324" w:rsidRDefault="00105324" w:rsidP="00105324">
      <w:pPr>
        <w:rPr>
          <w:rFonts w:ascii="Arial" w:hAnsi="Arial" w:cs="Arial"/>
          <w:sz w:val="20"/>
        </w:rPr>
      </w:pPr>
    </w:p>
    <w:p w14:paraId="6EB18AFA" w14:textId="77777777" w:rsidR="00105324" w:rsidRDefault="00105324" w:rsidP="00105324"/>
    <w:sectPr w:rsidR="00105324" w:rsidSect="00105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C7CAA"/>
    <w:multiLevelType w:val="hybridMultilevel"/>
    <w:tmpl w:val="131A4FB8"/>
    <w:lvl w:ilvl="0" w:tplc="183C0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24"/>
    <w:rsid w:val="00105324"/>
    <w:rsid w:val="00911601"/>
    <w:rsid w:val="009C38EA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5CD97"/>
  <w14:defaultImageDpi w14:val="32767"/>
  <w15:chartTrackingRefBased/>
  <w15:docId w15:val="{0BA46C80-69BB-024E-8991-C21BB403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532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2019-08-12T02:52:00Z</dcterms:created>
  <dcterms:modified xsi:type="dcterms:W3CDTF">2019-08-12T03:02:00Z</dcterms:modified>
</cp:coreProperties>
</file>